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66851" w14:textId="77777777" w:rsidR="00D5072B" w:rsidRDefault="00D71823">
      <w:pPr>
        <w:rPr>
          <w:sz w:val="32"/>
        </w:rPr>
      </w:pPr>
      <w:r w:rsidRPr="00D5072B">
        <w:rPr>
          <w:sz w:val="32"/>
        </w:rPr>
        <w:t>Unit 4 Vocabulary</w:t>
      </w:r>
      <w:r w:rsidR="00D5072B">
        <w:rPr>
          <w:sz w:val="32"/>
        </w:rPr>
        <w:t xml:space="preserve">: </w:t>
      </w:r>
    </w:p>
    <w:p w14:paraId="04970A3B" w14:textId="36432667" w:rsidR="006865C1" w:rsidRPr="00D5072B" w:rsidRDefault="00D5072B">
      <w:pPr>
        <w:rPr>
          <w:sz w:val="32"/>
        </w:rPr>
      </w:pPr>
      <w:r>
        <w:rPr>
          <w:sz w:val="32"/>
        </w:rPr>
        <w:t xml:space="preserve">    Legislative Branch</w:t>
      </w:r>
    </w:p>
    <w:p w14:paraId="35331196" w14:textId="49251575" w:rsidR="00D5072B" w:rsidRPr="00D5072B" w:rsidRDefault="00D5072B">
      <w:pPr>
        <w:rPr>
          <w:u w:val="single"/>
        </w:rPr>
      </w:pPr>
      <w:r w:rsidRPr="00D5072B">
        <w:t xml:space="preserve">     </w:t>
      </w:r>
      <w:r w:rsidRPr="00D5072B">
        <w:rPr>
          <w:u w:val="single"/>
        </w:rPr>
        <w:t>Chapter 6 in textbook</w:t>
      </w:r>
    </w:p>
    <w:p w14:paraId="317033F4" w14:textId="77777777" w:rsidR="00D71823" w:rsidRDefault="00D71823"/>
    <w:p w14:paraId="3885EC29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Bicameral</w:t>
      </w:r>
    </w:p>
    <w:p w14:paraId="04C1B68B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Census</w:t>
      </w:r>
    </w:p>
    <w:p w14:paraId="16849737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Constituent</w:t>
      </w:r>
    </w:p>
    <w:p w14:paraId="77A9CC9A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Gerrymander</w:t>
      </w:r>
    </w:p>
    <w:p w14:paraId="481B35EB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Senate</w:t>
      </w:r>
    </w:p>
    <w:p w14:paraId="56F04984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House of Representatives</w:t>
      </w:r>
    </w:p>
    <w:p w14:paraId="5B41424A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Majority party</w:t>
      </w:r>
    </w:p>
    <w:p w14:paraId="7198FBF4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Minority Party</w:t>
      </w:r>
    </w:p>
    <w:p w14:paraId="1506AF23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Speaker of the House</w:t>
      </w:r>
    </w:p>
    <w:p w14:paraId="3C798FFB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President Pro-Tempore</w:t>
      </w:r>
    </w:p>
    <w:p w14:paraId="1E9567DA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Standing Committee</w:t>
      </w:r>
    </w:p>
    <w:p w14:paraId="64BDDD9A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Select Committee</w:t>
      </w:r>
    </w:p>
    <w:p w14:paraId="62EB3AC1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Joint Committee</w:t>
      </w:r>
    </w:p>
    <w:p w14:paraId="7539E7D6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Conference Committee</w:t>
      </w:r>
    </w:p>
    <w:p w14:paraId="497FE1E5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Seniority</w:t>
      </w:r>
    </w:p>
    <w:p w14:paraId="4A09F06C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Expressed Powers</w:t>
      </w:r>
    </w:p>
    <w:p w14:paraId="7A593E17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Implied Powers</w:t>
      </w:r>
    </w:p>
    <w:p w14:paraId="4CAFF6E9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Elastic Clause</w:t>
      </w:r>
    </w:p>
    <w:p w14:paraId="15A01A8B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Authorization Bills</w:t>
      </w:r>
    </w:p>
    <w:p w14:paraId="3A270E6E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Appropriation Bills</w:t>
      </w:r>
    </w:p>
    <w:p w14:paraId="076153D4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Impeach</w:t>
      </w:r>
    </w:p>
    <w:p w14:paraId="3BD99288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Writ of Habeas Corpus</w:t>
      </w:r>
    </w:p>
    <w:p w14:paraId="24D72CD2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Bill of Attainder</w:t>
      </w:r>
    </w:p>
    <w:p w14:paraId="6DDF3DB7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Ex Post Facto Law</w:t>
      </w:r>
    </w:p>
    <w:p w14:paraId="284F95FC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Franking Privilege</w:t>
      </w:r>
    </w:p>
    <w:p w14:paraId="1039ABCF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Lobbyist</w:t>
      </w:r>
    </w:p>
    <w:p w14:paraId="0F80CDB6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Casework</w:t>
      </w:r>
    </w:p>
    <w:p w14:paraId="5B608AB8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Pork-barrel Project</w:t>
      </w:r>
    </w:p>
    <w:p w14:paraId="21B69940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Private Bills</w:t>
      </w:r>
    </w:p>
    <w:p w14:paraId="7521EF02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Public Bills</w:t>
      </w:r>
    </w:p>
    <w:p w14:paraId="31DB19DC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Joint Resolution</w:t>
      </w:r>
    </w:p>
    <w:p w14:paraId="3D7BE9C2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Special Interest Group</w:t>
      </w:r>
    </w:p>
    <w:p w14:paraId="55C39356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Rider</w:t>
      </w:r>
    </w:p>
    <w:p w14:paraId="4AF83E9B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Filibuster</w:t>
      </w:r>
    </w:p>
    <w:p w14:paraId="30869D85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Cloture</w:t>
      </w:r>
    </w:p>
    <w:p w14:paraId="3755CFA8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Voice vote</w:t>
      </w:r>
    </w:p>
    <w:p w14:paraId="720C3FC9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Standing Vote</w:t>
      </w:r>
    </w:p>
    <w:p w14:paraId="5AF80777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Roll-call Vote</w:t>
      </w:r>
    </w:p>
    <w:p w14:paraId="78434D66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Veto</w:t>
      </w:r>
    </w:p>
    <w:p w14:paraId="48FD34D8" w14:textId="77777777" w:rsidR="00D71823" w:rsidRDefault="00D71823" w:rsidP="00D71823">
      <w:pPr>
        <w:pStyle w:val="ListParagraph"/>
        <w:numPr>
          <w:ilvl w:val="0"/>
          <w:numId w:val="1"/>
        </w:numPr>
      </w:pPr>
      <w:r>
        <w:t>Pocket Veto</w:t>
      </w:r>
    </w:p>
    <w:p w14:paraId="4E6D2055" w14:textId="77777777" w:rsidR="00D5072B" w:rsidRDefault="00D5072B" w:rsidP="00D5072B">
      <w:pPr>
        <w:ind w:left="360"/>
      </w:pPr>
    </w:p>
    <w:p w14:paraId="76DB7D30" w14:textId="77777777" w:rsidR="00D5072B" w:rsidRDefault="00D5072B" w:rsidP="00D5072B">
      <w:pPr>
        <w:ind w:left="360"/>
      </w:pPr>
    </w:p>
    <w:p w14:paraId="5D5E8BCD" w14:textId="77777777" w:rsidR="00D5072B" w:rsidRDefault="00D5072B" w:rsidP="00D5072B">
      <w:pPr>
        <w:ind w:left="360"/>
      </w:pPr>
    </w:p>
    <w:p w14:paraId="0F2630EF" w14:textId="77777777" w:rsidR="00D5072B" w:rsidRDefault="00D5072B" w:rsidP="00D5072B">
      <w:pPr>
        <w:ind w:left="360"/>
      </w:pPr>
    </w:p>
    <w:p w14:paraId="47300529" w14:textId="77777777" w:rsidR="00D5072B" w:rsidRDefault="00D5072B" w:rsidP="00D5072B">
      <w:pPr>
        <w:ind w:left="360"/>
      </w:pPr>
    </w:p>
    <w:p w14:paraId="1842C28D" w14:textId="77777777" w:rsidR="00D5072B" w:rsidRDefault="00D5072B" w:rsidP="00D5072B">
      <w:pPr>
        <w:ind w:left="360"/>
      </w:pPr>
    </w:p>
    <w:p w14:paraId="0E82A6BB" w14:textId="77777777" w:rsidR="00D5072B" w:rsidRDefault="00D5072B" w:rsidP="00D5072B">
      <w:pPr>
        <w:rPr>
          <w:sz w:val="32"/>
        </w:rPr>
      </w:pPr>
      <w:r w:rsidRPr="00D5072B">
        <w:rPr>
          <w:sz w:val="32"/>
        </w:rPr>
        <w:lastRenderedPageBreak/>
        <w:t>Unit 4 Vocabulary</w:t>
      </w:r>
      <w:r>
        <w:rPr>
          <w:sz w:val="32"/>
        </w:rPr>
        <w:t xml:space="preserve">: </w:t>
      </w:r>
    </w:p>
    <w:p w14:paraId="45430696" w14:textId="77777777" w:rsidR="00D5072B" w:rsidRPr="00D5072B" w:rsidRDefault="00D5072B" w:rsidP="00D5072B">
      <w:pPr>
        <w:rPr>
          <w:sz w:val="32"/>
        </w:rPr>
      </w:pPr>
      <w:r>
        <w:rPr>
          <w:sz w:val="32"/>
        </w:rPr>
        <w:t xml:space="preserve">    Legislative Branch</w:t>
      </w:r>
    </w:p>
    <w:p w14:paraId="37607A3D" w14:textId="77777777" w:rsidR="00D5072B" w:rsidRPr="00D5072B" w:rsidRDefault="00D5072B" w:rsidP="00D5072B">
      <w:pPr>
        <w:rPr>
          <w:u w:val="single"/>
        </w:rPr>
      </w:pPr>
      <w:r w:rsidRPr="00D5072B">
        <w:t xml:space="preserve">     </w:t>
      </w:r>
      <w:r w:rsidRPr="00D5072B">
        <w:rPr>
          <w:u w:val="single"/>
        </w:rPr>
        <w:t>Chapter 6 in textbook</w:t>
      </w:r>
    </w:p>
    <w:p w14:paraId="0B3E5686" w14:textId="77777777" w:rsidR="00D5072B" w:rsidRDefault="00D5072B" w:rsidP="00D5072B"/>
    <w:p w14:paraId="7189F66B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Bicameral</w:t>
      </w:r>
    </w:p>
    <w:p w14:paraId="54BF595C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Census</w:t>
      </w:r>
    </w:p>
    <w:p w14:paraId="4BD40D3E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Constituent</w:t>
      </w:r>
    </w:p>
    <w:p w14:paraId="210CCFCD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Gerrymander</w:t>
      </w:r>
    </w:p>
    <w:p w14:paraId="038CC1DE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Senate</w:t>
      </w:r>
    </w:p>
    <w:p w14:paraId="49F625AF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House of Representatives</w:t>
      </w:r>
    </w:p>
    <w:p w14:paraId="031081B8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Majority party</w:t>
      </w:r>
    </w:p>
    <w:p w14:paraId="2B4D2CD6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Minority Party</w:t>
      </w:r>
    </w:p>
    <w:p w14:paraId="4ABDE20A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Speaker of the House</w:t>
      </w:r>
    </w:p>
    <w:p w14:paraId="7195715F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President Pro-Tempore</w:t>
      </w:r>
    </w:p>
    <w:p w14:paraId="0D2B3E41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Standing Committee</w:t>
      </w:r>
    </w:p>
    <w:p w14:paraId="4EFFF717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Select Committee</w:t>
      </w:r>
    </w:p>
    <w:p w14:paraId="4CB6FF07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Joint Committee</w:t>
      </w:r>
    </w:p>
    <w:p w14:paraId="236288EF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Conference Committee</w:t>
      </w:r>
    </w:p>
    <w:p w14:paraId="162C070D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Seniority</w:t>
      </w:r>
    </w:p>
    <w:p w14:paraId="3217497A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Expressed Powers</w:t>
      </w:r>
    </w:p>
    <w:p w14:paraId="426A994C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Implied Powers</w:t>
      </w:r>
    </w:p>
    <w:p w14:paraId="0E87D97F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Elastic Clause</w:t>
      </w:r>
    </w:p>
    <w:p w14:paraId="0CAF8B4C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Authorization Bills</w:t>
      </w:r>
    </w:p>
    <w:p w14:paraId="457F91E4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Appropriation Bills</w:t>
      </w:r>
    </w:p>
    <w:p w14:paraId="4A0CA2E8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Impeach</w:t>
      </w:r>
    </w:p>
    <w:p w14:paraId="61D27845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Writ of Habeas Corpus</w:t>
      </w:r>
    </w:p>
    <w:p w14:paraId="625CCEAC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Bill of Attainder</w:t>
      </w:r>
    </w:p>
    <w:p w14:paraId="1D7193FF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Ex Post Facto Law</w:t>
      </w:r>
    </w:p>
    <w:p w14:paraId="29476C9D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Franking Privilege</w:t>
      </w:r>
    </w:p>
    <w:p w14:paraId="341E87BF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Lobbyist</w:t>
      </w:r>
    </w:p>
    <w:p w14:paraId="124A7385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Casework</w:t>
      </w:r>
    </w:p>
    <w:p w14:paraId="4D3E7395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Pork-barrel Project</w:t>
      </w:r>
    </w:p>
    <w:p w14:paraId="6FE4F2CB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Private Bills</w:t>
      </w:r>
    </w:p>
    <w:p w14:paraId="3D434384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Public Bills</w:t>
      </w:r>
    </w:p>
    <w:p w14:paraId="5881FCD6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Joint Resolution</w:t>
      </w:r>
    </w:p>
    <w:p w14:paraId="0DCD8E70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Special Interest Group</w:t>
      </w:r>
    </w:p>
    <w:p w14:paraId="21DE195C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Rider</w:t>
      </w:r>
    </w:p>
    <w:p w14:paraId="607F9A83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Filibuster</w:t>
      </w:r>
    </w:p>
    <w:p w14:paraId="1A57875B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Cloture</w:t>
      </w:r>
    </w:p>
    <w:p w14:paraId="2AF079E3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Voice vote</w:t>
      </w:r>
    </w:p>
    <w:p w14:paraId="6680CC69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Standing Vote</w:t>
      </w:r>
    </w:p>
    <w:p w14:paraId="762EB4E7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Roll-call Vote</w:t>
      </w:r>
    </w:p>
    <w:p w14:paraId="78DEFD2C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Veto</w:t>
      </w:r>
    </w:p>
    <w:p w14:paraId="1DA3798C" w14:textId="77777777" w:rsidR="00D5072B" w:rsidRDefault="00D5072B" w:rsidP="00D5072B">
      <w:pPr>
        <w:pStyle w:val="ListParagraph"/>
        <w:numPr>
          <w:ilvl w:val="0"/>
          <w:numId w:val="2"/>
        </w:numPr>
      </w:pPr>
      <w:r>
        <w:t>Pocket Veto</w:t>
      </w:r>
    </w:p>
    <w:p w14:paraId="542E47BB" w14:textId="77777777" w:rsidR="00D5072B" w:rsidRDefault="00D5072B" w:rsidP="00D5072B">
      <w:pPr>
        <w:ind w:left="360"/>
      </w:pPr>
      <w:bookmarkStart w:id="0" w:name="_GoBack"/>
      <w:bookmarkEnd w:id="0"/>
    </w:p>
    <w:sectPr w:rsidR="00D5072B" w:rsidSect="00D5072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459"/>
    <w:multiLevelType w:val="hybridMultilevel"/>
    <w:tmpl w:val="A7CC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66B79"/>
    <w:multiLevelType w:val="hybridMultilevel"/>
    <w:tmpl w:val="A7CC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55"/>
    <w:rsid w:val="00340655"/>
    <w:rsid w:val="00411137"/>
    <w:rsid w:val="006865C1"/>
    <w:rsid w:val="00D5072B"/>
    <w:rsid w:val="00D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A42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3</cp:revision>
  <dcterms:created xsi:type="dcterms:W3CDTF">2015-02-24T16:10:00Z</dcterms:created>
  <dcterms:modified xsi:type="dcterms:W3CDTF">2015-02-24T16:18:00Z</dcterms:modified>
</cp:coreProperties>
</file>